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A205" w14:textId="7A9C8C91" w:rsidR="00BA059A" w:rsidRDefault="006E6C89" w:rsidP="004868C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D0E73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F11171">
        <w:rPr>
          <w:rFonts w:hint="eastAsia"/>
          <w:sz w:val="24"/>
        </w:rPr>
        <w:t xml:space="preserve">　</w:t>
      </w:r>
      <w:r w:rsidR="0082115B" w:rsidRPr="00CC479F">
        <w:rPr>
          <w:rFonts w:hint="eastAsia"/>
          <w:sz w:val="24"/>
        </w:rPr>
        <w:t>未来</w:t>
      </w:r>
      <w:r w:rsidR="0082115B">
        <w:rPr>
          <w:rFonts w:hint="eastAsia"/>
          <w:sz w:val="24"/>
        </w:rPr>
        <w:t>を担う</w:t>
      </w:r>
      <w:r w:rsidR="00750F16">
        <w:rPr>
          <w:rFonts w:hint="eastAsia"/>
          <w:sz w:val="24"/>
        </w:rPr>
        <w:t>子どもたちの</w:t>
      </w:r>
      <w:r w:rsidR="006C643B">
        <w:rPr>
          <w:rFonts w:hint="eastAsia"/>
          <w:sz w:val="24"/>
        </w:rPr>
        <w:t>「</w:t>
      </w:r>
      <w:r w:rsidR="00750F16">
        <w:rPr>
          <w:rFonts w:hint="eastAsia"/>
          <w:sz w:val="24"/>
        </w:rPr>
        <w:t>福祉教育サポート</w:t>
      </w:r>
      <w:r w:rsidR="006C643B">
        <w:rPr>
          <w:rFonts w:hint="eastAsia"/>
          <w:sz w:val="24"/>
        </w:rPr>
        <w:t>」</w:t>
      </w:r>
      <w:r w:rsidR="00BB0D82">
        <w:rPr>
          <w:rFonts w:hint="eastAsia"/>
          <w:sz w:val="24"/>
        </w:rPr>
        <w:t>事業実施要綱</w:t>
      </w:r>
    </w:p>
    <w:p w14:paraId="52937933" w14:textId="77777777" w:rsidR="006C643B" w:rsidRPr="00D15596" w:rsidRDefault="006C643B">
      <w:pPr>
        <w:rPr>
          <w:sz w:val="24"/>
        </w:rPr>
      </w:pPr>
    </w:p>
    <w:p w14:paraId="7E9D7C21" w14:textId="77777777" w:rsidR="006C643B" w:rsidRDefault="00433D4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C643B">
        <w:rPr>
          <w:rFonts w:hint="eastAsia"/>
          <w:sz w:val="24"/>
        </w:rPr>
        <w:t>目的</w:t>
      </w:r>
    </w:p>
    <w:p w14:paraId="7AAFFFB0" w14:textId="77777777" w:rsidR="00B303EB" w:rsidRPr="00BC391E" w:rsidRDefault="00DB4546" w:rsidP="00433D4A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萩市の未来を担う子どもたちに</w:t>
      </w:r>
      <w:r w:rsidR="00B303EB" w:rsidRPr="00BC391E">
        <w:rPr>
          <w:rFonts w:hint="eastAsia"/>
          <w:sz w:val="24"/>
        </w:rPr>
        <w:t>、</w:t>
      </w:r>
      <w:r w:rsidR="001212E8" w:rsidRPr="00BC391E">
        <w:rPr>
          <w:rFonts w:hint="eastAsia"/>
          <w:sz w:val="24"/>
        </w:rPr>
        <w:t>学校教育を通した</w:t>
      </w:r>
      <w:r w:rsidR="00B303EB" w:rsidRPr="00BC391E">
        <w:rPr>
          <w:rFonts w:hint="eastAsia"/>
          <w:sz w:val="24"/>
        </w:rPr>
        <w:t>福祉</w:t>
      </w:r>
      <w:r w:rsidR="00230B34" w:rsidRPr="00BC391E">
        <w:rPr>
          <w:rFonts w:hint="eastAsia"/>
          <w:sz w:val="24"/>
        </w:rPr>
        <w:t>体験学習等を</w:t>
      </w:r>
      <w:r w:rsidRPr="00BC391E">
        <w:rPr>
          <w:rFonts w:hint="eastAsia"/>
          <w:sz w:val="24"/>
        </w:rPr>
        <w:t>実施することで</w:t>
      </w:r>
      <w:r w:rsidR="00230B34" w:rsidRPr="00BC391E">
        <w:rPr>
          <w:rFonts w:hint="eastAsia"/>
          <w:sz w:val="24"/>
        </w:rPr>
        <w:t>、</w:t>
      </w:r>
      <w:r w:rsidRPr="00BC391E">
        <w:rPr>
          <w:rFonts w:hint="eastAsia"/>
          <w:sz w:val="24"/>
        </w:rPr>
        <w:t>自分たちの暮らしている地域</w:t>
      </w:r>
      <w:r w:rsidR="007B6D73" w:rsidRPr="00BC391E">
        <w:rPr>
          <w:rFonts w:hint="eastAsia"/>
          <w:sz w:val="24"/>
        </w:rPr>
        <w:t>への関心を持ち、</w:t>
      </w:r>
      <w:r w:rsidR="00B303EB" w:rsidRPr="00BC391E">
        <w:rPr>
          <w:rFonts w:hint="eastAsia"/>
          <w:sz w:val="24"/>
        </w:rPr>
        <w:t>福祉の</w:t>
      </w:r>
      <w:r w:rsidR="007B6D73" w:rsidRPr="00BC391E">
        <w:rPr>
          <w:rFonts w:hint="eastAsia"/>
          <w:sz w:val="24"/>
        </w:rPr>
        <w:t>心を育み</w:t>
      </w:r>
      <w:r w:rsidR="00681B6C" w:rsidRPr="00BC391E">
        <w:rPr>
          <w:rFonts w:hint="eastAsia"/>
          <w:sz w:val="24"/>
        </w:rPr>
        <w:t>、その活動を地域社会へ広</w:t>
      </w:r>
      <w:r w:rsidR="007B6D73" w:rsidRPr="00BC391E">
        <w:rPr>
          <w:rFonts w:hint="eastAsia"/>
          <w:sz w:val="24"/>
        </w:rPr>
        <w:t>げていくこ</w:t>
      </w:r>
      <w:r w:rsidR="00230B34" w:rsidRPr="00BC391E">
        <w:rPr>
          <w:rFonts w:hint="eastAsia"/>
          <w:sz w:val="24"/>
        </w:rPr>
        <w:t>とを目的に</w:t>
      </w:r>
      <w:r w:rsidR="001212E8" w:rsidRPr="00BC391E">
        <w:rPr>
          <w:rFonts w:hint="eastAsia"/>
          <w:sz w:val="24"/>
        </w:rPr>
        <w:t>、人材の派遣や経費の一部等を助成</w:t>
      </w:r>
      <w:r w:rsidR="007B6D73" w:rsidRPr="00BC391E">
        <w:rPr>
          <w:rFonts w:hint="eastAsia"/>
          <w:sz w:val="24"/>
        </w:rPr>
        <w:t>します</w:t>
      </w:r>
      <w:r w:rsidR="00230B34" w:rsidRPr="00BC391E">
        <w:rPr>
          <w:rFonts w:hint="eastAsia"/>
          <w:sz w:val="24"/>
        </w:rPr>
        <w:t>。</w:t>
      </w:r>
    </w:p>
    <w:p w14:paraId="4CF0ECF6" w14:textId="77777777" w:rsidR="00433D4A" w:rsidRPr="00BC391E" w:rsidRDefault="00433D4A" w:rsidP="00230B34">
      <w:pPr>
        <w:rPr>
          <w:sz w:val="24"/>
        </w:rPr>
      </w:pPr>
    </w:p>
    <w:p w14:paraId="51BF741B" w14:textId="77777777" w:rsidR="00230B34" w:rsidRPr="00BC391E" w:rsidRDefault="00433D4A" w:rsidP="00230B34">
      <w:pPr>
        <w:rPr>
          <w:sz w:val="24"/>
        </w:rPr>
      </w:pPr>
      <w:r w:rsidRPr="00BC391E">
        <w:rPr>
          <w:rFonts w:hint="eastAsia"/>
          <w:sz w:val="24"/>
        </w:rPr>
        <w:t xml:space="preserve">２　</w:t>
      </w:r>
      <w:r w:rsidR="00230B34" w:rsidRPr="00BC391E">
        <w:rPr>
          <w:rFonts w:hint="eastAsia"/>
          <w:sz w:val="24"/>
        </w:rPr>
        <w:t>助成対象</w:t>
      </w:r>
    </w:p>
    <w:p w14:paraId="38D60860" w14:textId="77777777" w:rsidR="00230B34" w:rsidRPr="00BC391E" w:rsidRDefault="00230B34" w:rsidP="00433D4A">
      <w:pPr>
        <w:ind w:firstLineChars="300" w:firstLine="720"/>
        <w:rPr>
          <w:sz w:val="24"/>
        </w:rPr>
      </w:pPr>
      <w:r w:rsidRPr="00BC391E">
        <w:rPr>
          <w:rFonts w:hint="eastAsia"/>
          <w:sz w:val="24"/>
        </w:rPr>
        <w:t>市内の小・中・高等学校</w:t>
      </w:r>
      <w:r w:rsidR="00681B6C" w:rsidRPr="00BC391E">
        <w:rPr>
          <w:rFonts w:hint="eastAsia"/>
          <w:sz w:val="24"/>
        </w:rPr>
        <w:t xml:space="preserve">　（</w:t>
      </w:r>
      <w:r w:rsidR="00A87FDB" w:rsidRPr="00BC391E">
        <w:rPr>
          <w:rFonts w:hint="eastAsia"/>
          <w:sz w:val="24"/>
        </w:rPr>
        <w:t>１</w:t>
      </w:r>
      <w:r w:rsidR="00681B6C" w:rsidRPr="00BC391E">
        <w:rPr>
          <w:rFonts w:hint="eastAsia"/>
          <w:sz w:val="24"/>
        </w:rPr>
        <w:t>学校</w:t>
      </w:r>
      <w:r w:rsidR="00A87FDB" w:rsidRPr="00BC391E">
        <w:rPr>
          <w:rFonts w:hint="eastAsia"/>
          <w:sz w:val="24"/>
        </w:rPr>
        <w:t>１事業</w:t>
      </w:r>
      <w:r w:rsidR="00681B6C" w:rsidRPr="00BC391E">
        <w:rPr>
          <w:rFonts w:hint="eastAsia"/>
          <w:sz w:val="24"/>
        </w:rPr>
        <w:t>）</w:t>
      </w:r>
    </w:p>
    <w:p w14:paraId="060C192E" w14:textId="77777777" w:rsidR="00433D4A" w:rsidRPr="00BC391E" w:rsidRDefault="00433D4A" w:rsidP="00433D4A">
      <w:pPr>
        <w:ind w:firstLineChars="100" w:firstLine="240"/>
        <w:rPr>
          <w:sz w:val="24"/>
        </w:rPr>
      </w:pPr>
    </w:p>
    <w:p w14:paraId="192EA612" w14:textId="77777777" w:rsidR="00230B34" w:rsidRPr="00BC391E" w:rsidRDefault="00433D4A" w:rsidP="00230B34">
      <w:pPr>
        <w:rPr>
          <w:sz w:val="24"/>
        </w:rPr>
      </w:pPr>
      <w:r w:rsidRPr="00BC391E">
        <w:rPr>
          <w:rFonts w:hint="eastAsia"/>
          <w:sz w:val="24"/>
        </w:rPr>
        <w:t xml:space="preserve">３　</w:t>
      </w:r>
      <w:r w:rsidR="00230B34" w:rsidRPr="00BC391E">
        <w:rPr>
          <w:rFonts w:hint="eastAsia"/>
          <w:sz w:val="24"/>
        </w:rPr>
        <w:t>助成対象経費</w:t>
      </w:r>
    </w:p>
    <w:p w14:paraId="2DA5C866" w14:textId="77777777" w:rsidR="00230B34" w:rsidRPr="00BC391E" w:rsidRDefault="007B6D73" w:rsidP="00433D4A">
      <w:pPr>
        <w:ind w:firstLineChars="300" w:firstLine="720"/>
        <w:rPr>
          <w:sz w:val="24"/>
        </w:rPr>
      </w:pPr>
      <w:r w:rsidRPr="00BC391E">
        <w:rPr>
          <w:rFonts w:hint="eastAsia"/>
          <w:sz w:val="24"/>
        </w:rPr>
        <w:t>福祉教育・</w:t>
      </w:r>
      <w:r w:rsidR="00230B34" w:rsidRPr="00BC391E">
        <w:rPr>
          <w:rFonts w:hint="eastAsia"/>
          <w:sz w:val="24"/>
        </w:rPr>
        <w:t>ボランティア学習のための下記の経費</w:t>
      </w:r>
    </w:p>
    <w:p w14:paraId="4C05ABF3" w14:textId="77777777" w:rsidR="00230B34" w:rsidRPr="00BC391E" w:rsidRDefault="00433D4A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福祉に関する講演会等の</w:t>
      </w:r>
      <w:r w:rsidR="00714E99" w:rsidRPr="00BC391E">
        <w:rPr>
          <w:rFonts w:hint="eastAsia"/>
          <w:sz w:val="24"/>
        </w:rPr>
        <w:t>講師謝礼、</w:t>
      </w:r>
      <w:r w:rsidR="00230B34" w:rsidRPr="00BC391E">
        <w:rPr>
          <w:rFonts w:hint="eastAsia"/>
          <w:sz w:val="24"/>
        </w:rPr>
        <w:t>交通費</w:t>
      </w:r>
    </w:p>
    <w:p w14:paraId="10A25A47" w14:textId="77777777" w:rsidR="00714E99" w:rsidRPr="00BC391E" w:rsidRDefault="00714E99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疑似体験（高齢者疑似体験、アイマスク体験</w:t>
      </w:r>
      <w:r w:rsidR="00D840E1" w:rsidRPr="00BC391E">
        <w:rPr>
          <w:rFonts w:hint="eastAsia"/>
          <w:sz w:val="24"/>
        </w:rPr>
        <w:t>、車いす体験</w:t>
      </w:r>
      <w:r w:rsidRPr="00BC391E">
        <w:rPr>
          <w:rFonts w:hint="eastAsia"/>
          <w:sz w:val="24"/>
        </w:rPr>
        <w:t>等）</w:t>
      </w:r>
    </w:p>
    <w:p w14:paraId="3F6E16D5" w14:textId="77777777" w:rsidR="00714E99" w:rsidRPr="00BC391E" w:rsidRDefault="00714E99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当事者の講話、交流</w:t>
      </w:r>
      <w:r w:rsidR="006049F6" w:rsidRPr="00BC391E">
        <w:rPr>
          <w:rFonts w:hint="eastAsia"/>
          <w:sz w:val="24"/>
        </w:rPr>
        <w:t>（謝礼・交通費）</w:t>
      </w:r>
    </w:p>
    <w:p w14:paraId="7D6EB654" w14:textId="77777777" w:rsidR="00714E99" w:rsidRPr="00BC391E" w:rsidRDefault="00714E99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地域の施設訪問（バスの借り上げ等）</w:t>
      </w:r>
    </w:p>
    <w:p w14:paraId="1B55A343" w14:textId="77777777" w:rsidR="00714E99" w:rsidRPr="00BC391E" w:rsidRDefault="00714E99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地域活動（ボランティア等）</w:t>
      </w:r>
    </w:p>
    <w:p w14:paraId="3F6506CC" w14:textId="77777777" w:rsidR="00BD488D" w:rsidRPr="00BC391E" w:rsidRDefault="00D840E1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災害ボランティア活動</w:t>
      </w:r>
    </w:p>
    <w:p w14:paraId="21C2A890" w14:textId="77777777" w:rsidR="00230B34" w:rsidRPr="00BC391E" w:rsidRDefault="00D840E1" w:rsidP="00433D4A">
      <w:pPr>
        <w:pStyle w:val="a7"/>
        <w:numPr>
          <w:ilvl w:val="0"/>
          <w:numId w:val="4"/>
        </w:numPr>
        <w:ind w:leftChars="0"/>
        <w:rPr>
          <w:sz w:val="24"/>
        </w:rPr>
      </w:pPr>
      <w:r w:rsidRPr="00BC391E">
        <w:rPr>
          <w:rFonts w:hint="eastAsia"/>
          <w:sz w:val="24"/>
        </w:rPr>
        <w:t>その他福祉教育に関する活動</w:t>
      </w:r>
    </w:p>
    <w:p w14:paraId="43C957BB" w14:textId="278B3E90" w:rsidR="005E7152" w:rsidRPr="00BC391E" w:rsidRDefault="00342DFD" w:rsidP="005E7152">
      <w:pPr>
        <w:ind w:left="840"/>
        <w:rPr>
          <w:sz w:val="24"/>
        </w:rPr>
      </w:pPr>
      <w:r>
        <w:rPr>
          <w:rFonts w:hint="eastAsia"/>
          <w:sz w:val="24"/>
        </w:rPr>
        <w:t>※</w:t>
      </w:r>
      <w:r w:rsidR="005E7152" w:rsidRPr="00BC391E">
        <w:rPr>
          <w:rFonts w:hint="eastAsia"/>
          <w:sz w:val="24"/>
        </w:rPr>
        <w:t>対象外となるもの</w:t>
      </w:r>
    </w:p>
    <w:p w14:paraId="1E377C59" w14:textId="77777777" w:rsidR="00433D4A" w:rsidRDefault="005E7152" w:rsidP="00433D4A">
      <w:pPr>
        <w:pStyle w:val="a7"/>
        <w:ind w:leftChars="0" w:left="600"/>
        <w:rPr>
          <w:sz w:val="24"/>
        </w:rPr>
      </w:pPr>
      <w:r w:rsidRPr="00BC391E">
        <w:rPr>
          <w:rFonts w:hint="eastAsia"/>
          <w:sz w:val="24"/>
        </w:rPr>
        <w:t xml:space="preserve">　　・飲食費用　　・会議費用　　・学校の備品となるもの等</w:t>
      </w:r>
    </w:p>
    <w:p w14:paraId="51AA2CE3" w14:textId="77777777" w:rsidR="004E4FA4" w:rsidRPr="00BC391E" w:rsidRDefault="004E4FA4" w:rsidP="00433D4A">
      <w:pPr>
        <w:pStyle w:val="a7"/>
        <w:ind w:leftChars="0" w:left="600"/>
        <w:rPr>
          <w:sz w:val="24"/>
        </w:rPr>
      </w:pPr>
    </w:p>
    <w:p w14:paraId="0888D00B" w14:textId="77777777" w:rsidR="00BD488D" w:rsidRPr="00BC391E" w:rsidRDefault="00BD488D" w:rsidP="00BD488D">
      <w:pPr>
        <w:rPr>
          <w:sz w:val="24"/>
        </w:rPr>
      </w:pPr>
      <w:r w:rsidRPr="00BC391E">
        <w:rPr>
          <w:rFonts w:hint="eastAsia"/>
          <w:sz w:val="24"/>
        </w:rPr>
        <w:t>４　助成金額</w:t>
      </w:r>
      <w:r w:rsidR="000760DA" w:rsidRPr="00BC391E">
        <w:rPr>
          <w:rFonts w:hint="eastAsia"/>
          <w:sz w:val="24"/>
        </w:rPr>
        <w:t>・応募締切</w:t>
      </w:r>
    </w:p>
    <w:p w14:paraId="03A1E5BB" w14:textId="77777777" w:rsidR="000760DA" w:rsidRPr="00CC479F" w:rsidRDefault="00BD488D" w:rsidP="00433D4A">
      <w:pPr>
        <w:ind w:firstLineChars="300" w:firstLine="720"/>
        <w:rPr>
          <w:sz w:val="24"/>
        </w:rPr>
      </w:pPr>
      <w:r w:rsidRPr="00607B91">
        <w:rPr>
          <w:rFonts w:hint="eastAsia"/>
          <w:sz w:val="24"/>
        </w:rPr>
        <w:t>年間補助総</w:t>
      </w:r>
      <w:r w:rsidRPr="00CC479F">
        <w:rPr>
          <w:rFonts w:hint="eastAsia"/>
          <w:sz w:val="24"/>
        </w:rPr>
        <w:t>額</w:t>
      </w:r>
      <w:r w:rsidR="00607B91" w:rsidRPr="00CC479F">
        <w:rPr>
          <w:rFonts w:hint="eastAsia"/>
          <w:sz w:val="24"/>
        </w:rPr>
        <w:t>３０</w:t>
      </w:r>
      <w:r w:rsidRPr="00CC479F">
        <w:rPr>
          <w:rFonts w:hint="eastAsia"/>
          <w:sz w:val="24"/>
        </w:rPr>
        <w:t>万円</w:t>
      </w:r>
      <w:r w:rsidR="000760DA" w:rsidRPr="00CC479F">
        <w:rPr>
          <w:rFonts w:hint="eastAsia"/>
          <w:sz w:val="24"/>
        </w:rPr>
        <w:t>。</w:t>
      </w:r>
      <w:r w:rsidRPr="00CC479F">
        <w:rPr>
          <w:rFonts w:hint="eastAsia"/>
          <w:sz w:val="24"/>
        </w:rPr>
        <w:t>１件あたり上限</w:t>
      </w:r>
      <w:r w:rsidR="00433D4A" w:rsidRPr="00CC479F">
        <w:rPr>
          <w:rFonts w:hint="eastAsia"/>
          <w:sz w:val="24"/>
        </w:rPr>
        <w:t>３</w:t>
      </w:r>
      <w:r w:rsidRPr="00CC479F">
        <w:rPr>
          <w:rFonts w:hint="eastAsia"/>
          <w:sz w:val="24"/>
        </w:rPr>
        <w:t>０，０００円</w:t>
      </w:r>
      <w:r w:rsidR="000760DA" w:rsidRPr="00CC479F">
        <w:rPr>
          <w:rFonts w:hint="eastAsia"/>
          <w:sz w:val="24"/>
        </w:rPr>
        <w:t>。</w:t>
      </w:r>
    </w:p>
    <w:p w14:paraId="284683F1" w14:textId="777D746F" w:rsidR="00915B0C" w:rsidRDefault="00433D4A" w:rsidP="00433D4A">
      <w:pPr>
        <w:ind w:leftChars="400" w:left="840"/>
        <w:rPr>
          <w:sz w:val="24"/>
        </w:rPr>
      </w:pPr>
      <w:r w:rsidRPr="00CC479F">
        <w:rPr>
          <w:rFonts w:hint="eastAsia"/>
          <w:sz w:val="24"/>
        </w:rPr>
        <w:t>＊</w:t>
      </w:r>
      <w:r w:rsidR="00607B91" w:rsidRPr="00915B0C">
        <w:rPr>
          <w:rFonts w:hint="eastAsia"/>
          <w:b/>
          <w:bCs/>
          <w:sz w:val="24"/>
        </w:rPr>
        <w:t>令和</w:t>
      </w:r>
      <w:r w:rsidR="00840F56" w:rsidRPr="00915B0C">
        <w:rPr>
          <w:rFonts w:hint="eastAsia"/>
          <w:b/>
          <w:bCs/>
          <w:sz w:val="24"/>
        </w:rPr>
        <w:t>４</w:t>
      </w:r>
      <w:r w:rsidR="00607B91" w:rsidRPr="00915B0C">
        <w:rPr>
          <w:rFonts w:hint="eastAsia"/>
          <w:b/>
          <w:bCs/>
          <w:sz w:val="24"/>
        </w:rPr>
        <w:t>年</w:t>
      </w:r>
      <w:r w:rsidR="00484A5A" w:rsidRPr="00915B0C">
        <w:rPr>
          <w:rFonts w:hint="eastAsia"/>
          <w:b/>
          <w:bCs/>
          <w:sz w:val="24"/>
        </w:rPr>
        <w:t>６</w:t>
      </w:r>
      <w:r w:rsidR="000760DA" w:rsidRPr="00915B0C">
        <w:rPr>
          <w:rFonts w:hint="eastAsia"/>
          <w:b/>
          <w:bCs/>
          <w:sz w:val="24"/>
        </w:rPr>
        <w:t>月</w:t>
      </w:r>
      <w:r w:rsidR="0096674D" w:rsidRPr="00915B0C">
        <w:rPr>
          <w:rFonts w:hint="eastAsia"/>
          <w:b/>
          <w:bCs/>
          <w:sz w:val="24"/>
        </w:rPr>
        <w:t>１</w:t>
      </w:r>
      <w:r w:rsidR="000760DA" w:rsidRPr="00915B0C">
        <w:rPr>
          <w:rFonts w:hint="eastAsia"/>
          <w:b/>
          <w:bCs/>
          <w:sz w:val="24"/>
        </w:rPr>
        <w:t>日</w:t>
      </w:r>
      <w:r w:rsidR="00A528FB" w:rsidRPr="00915B0C">
        <w:rPr>
          <w:rFonts w:hint="eastAsia"/>
          <w:b/>
          <w:bCs/>
          <w:sz w:val="24"/>
        </w:rPr>
        <w:t>（</w:t>
      </w:r>
      <w:r w:rsidR="0011492F">
        <w:rPr>
          <w:rFonts w:hint="eastAsia"/>
          <w:b/>
          <w:bCs/>
          <w:sz w:val="24"/>
        </w:rPr>
        <w:t>水</w:t>
      </w:r>
      <w:r w:rsidR="00A528FB" w:rsidRPr="00915B0C">
        <w:rPr>
          <w:rFonts w:hint="eastAsia"/>
          <w:b/>
          <w:bCs/>
          <w:sz w:val="24"/>
        </w:rPr>
        <w:t>）</w:t>
      </w:r>
      <w:r w:rsidR="000760DA" w:rsidRPr="00915B0C">
        <w:rPr>
          <w:rFonts w:hint="eastAsia"/>
          <w:b/>
          <w:bCs/>
          <w:sz w:val="24"/>
        </w:rPr>
        <w:t>から受付</w:t>
      </w:r>
      <w:r w:rsidR="000760DA" w:rsidRPr="00607B91">
        <w:rPr>
          <w:rFonts w:hint="eastAsia"/>
          <w:sz w:val="24"/>
        </w:rPr>
        <w:t>し随時決定</w:t>
      </w:r>
      <w:r w:rsidRPr="00607B91">
        <w:rPr>
          <w:rFonts w:hint="eastAsia"/>
          <w:sz w:val="24"/>
        </w:rPr>
        <w:t>。</w:t>
      </w:r>
    </w:p>
    <w:p w14:paraId="74F6DF18" w14:textId="3440883F" w:rsidR="00BD488D" w:rsidRPr="00607B91" w:rsidRDefault="00433D4A" w:rsidP="00915B0C">
      <w:pPr>
        <w:ind w:leftChars="400" w:left="840" w:firstLineChars="100" w:firstLine="240"/>
        <w:rPr>
          <w:sz w:val="24"/>
        </w:rPr>
      </w:pPr>
      <w:r w:rsidRPr="00607B91">
        <w:rPr>
          <w:rFonts w:hint="eastAsia"/>
          <w:sz w:val="24"/>
        </w:rPr>
        <w:t>ただし</w:t>
      </w:r>
      <w:r w:rsidR="00613ACF" w:rsidRPr="00607B91">
        <w:rPr>
          <w:rFonts w:hint="eastAsia"/>
          <w:sz w:val="24"/>
        </w:rPr>
        <w:t>、</w:t>
      </w:r>
      <w:r w:rsidR="000760DA" w:rsidRPr="00607B91">
        <w:rPr>
          <w:rFonts w:hint="eastAsia"/>
          <w:sz w:val="24"/>
        </w:rPr>
        <w:t>予算がなくなり次第、応募終了とします。</w:t>
      </w:r>
    </w:p>
    <w:p w14:paraId="3DD98358" w14:textId="77777777" w:rsidR="00433D4A" w:rsidRPr="00607B91" w:rsidRDefault="00433D4A" w:rsidP="00433D4A">
      <w:pPr>
        <w:ind w:leftChars="400" w:left="840"/>
        <w:rPr>
          <w:sz w:val="24"/>
        </w:rPr>
      </w:pPr>
    </w:p>
    <w:p w14:paraId="5C90A8E6" w14:textId="77777777" w:rsidR="00BD488D" w:rsidRPr="00BC391E" w:rsidRDefault="00BD488D" w:rsidP="00BD488D">
      <w:pPr>
        <w:rPr>
          <w:sz w:val="24"/>
        </w:rPr>
      </w:pPr>
      <w:r w:rsidRPr="00BC391E">
        <w:rPr>
          <w:rFonts w:hint="eastAsia"/>
          <w:sz w:val="24"/>
        </w:rPr>
        <w:t>５　申請方法・審査及び結果</w:t>
      </w:r>
    </w:p>
    <w:p w14:paraId="34AC68E8" w14:textId="77777777" w:rsidR="000760DA" w:rsidRPr="00BC391E" w:rsidRDefault="000760DA" w:rsidP="00433D4A">
      <w:pPr>
        <w:ind w:firstLineChars="300" w:firstLine="720"/>
        <w:rPr>
          <w:sz w:val="24"/>
        </w:rPr>
      </w:pPr>
      <w:r w:rsidRPr="00BC391E">
        <w:rPr>
          <w:rFonts w:hint="eastAsia"/>
          <w:sz w:val="24"/>
        </w:rPr>
        <w:t>所定の申請用紙に必要事項を記入のうえ、萩市社会福祉協議会に提出してください。</w:t>
      </w:r>
    </w:p>
    <w:p w14:paraId="55414E98" w14:textId="77777777" w:rsidR="00BD488D" w:rsidRDefault="000760DA" w:rsidP="00433D4A">
      <w:pPr>
        <w:ind w:firstLineChars="300" w:firstLine="720"/>
        <w:rPr>
          <w:sz w:val="24"/>
        </w:rPr>
      </w:pPr>
      <w:r w:rsidRPr="00BC391E">
        <w:rPr>
          <w:rFonts w:hint="eastAsia"/>
          <w:sz w:val="24"/>
        </w:rPr>
        <w:t>その後、審査</w:t>
      </w:r>
      <w:r w:rsidR="00A87FDB" w:rsidRPr="00BC391E">
        <w:rPr>
          <w:rFonts w:hint="eastAsia"/>
          <w:sz w:val="24"/>
        </w:rPr>
        <w:t>し</w:t>
      </w:r>
      <w:r w:rsidRPr="00BC391E">
        <w:rPr>
          <w:rFonts w:hint="eastAsia"/>
          <w:sz w:val="24"/>
        </w:rPr>
        <w:t>結果を通知します。</w:t>
      </w:r>
      <w:r w:rsidR="00A87FDB" w:rsidRPr="00BC391E">
        <w:rPr>
          <w:rFonts w:hint="eastAsia"/>
          <w:sz w:val="24"/>
        </w:rPr>
        <w:t>（３週間程度）</w:t>
      </w:r>
    </w:p>
    <w:p w14:paraId="4570ED8B" w14:textId="77777777" w:rsidR="00433D4A" w:rsidRPr="00BC391E" w:rsidRDefault="00433D4A" w:rsidP="00433D4A">
      <w:pPr>
        <w:ind w:firstLineChars="300" w:firstLine="720"/>
        <w:rPr>
          <w:sz w:val="24"/>
        </w:rPr>
      </w:pPr>
    </w:p>
    <w:p w14:paraId="1855BC8C" w14:textId="77777777" w:rsidR="000760DA" w:rsidRPr="00BC391E" w:rsidRDefault="000760DA" w:rsidP="00BD488D">
      <w:pPr>
        <w:rPr>
          <w:sz w:val="24"/>
        </w:rPr>
      </w:pPr>
      <w:r w:rsidRPr="00BC391E">
        <w:rPr>
          <w:rFonts w:hint="eastAsia"/>
          <w:sz w:val="24"/>
        </w:rPr>
        <w:t>６　交付</w:t>
      </w:r>
    </w:p>
    <w:p w14:paraId="2C2F128A" w14:textId="77777777" w:rsidR="000760DA" w:rsidRPr="00BC391E" w:rsidRDefault="000760DA" w:rsidP="00433D4A">
      <w:pPr>
        <w:ind w:firstLineChars="300" w:firstLine="720"/>
        <w:rPr>
          <w:sz w:val="24"/>
        </w:rPr>
      </w:pPr>
      <w:r w:rsidRPr="00BC391E">
        <w:rPr>
          <w:rFonts w:hint="eastAsia"/>
          <w:sz w:val="24"/>
        </w:rPr>
        <w:t>学校指定口座に振り込みで交付します。</w:t>
      </w:r>
    </w:p>
    <w:p w14:paraId="24E6FD25" w14:textId="77777777" w:rsidR="00F107BA" w:rsidRPr="00BC391E" w:rsidRDefault="00F107BA" w:rsidP="00F107BA">
      <w:pPr>
        <w:rPr>
          <w:sz w:val="24"/>
        </w:rPr>
      </w:pPr>
    </w:p>
    <w:p w14:paraId="4C8A3315" w14:textId="77777777" w:rsidR="001212E8" w:rsidRPr="001365E0" w:rsidRDefault="001076FE" w:rsidP="00F107BA">
      <w:pPr>
        <w:rPr>
          <w:sz w:val="24"/>
        </w:rPr>
      </w:pPr>
      <w:r w:rsidRPr="001365E0">
        <w:rPr>
          <w:rFonts w:hint="eastAsia"/>
          <w:sz w:val="24"/>
        </w:rPr>
        <w:t>７　その他</w:t>
      </w:r>
    </w:p>
    <w:p w14:paraId="6CD680C5" w14:textId="77777777" w:rsidR="004D28EA" w:rsidRPr="001365E0" w:rsidRDefault="001076FE" w:rsidP="004D28EA">
      <w:pPr>
        <w:rPr>
          <w:sz w:val="24"/>
        </w:rPr>
      </w:pPr>
      <w:r w:rsidRPr="001365E0">
        <w:rPr>
          <w:rFonts w:hint="eastAsia"/>
          <w:sz w:val="24"/>
        </w:rPr>
        <w:t xml:space="preserve">　　　活動報告については、</w:t>
      </w:r>
      <w:r w:rsidR="004D28EA" w:rsidRPr="001365E0">
        <w:rPr>
          <w:rFonts w:hint="eastAsia"/>
          <w:sz w:val="24"/>
        </w:rPr>
        <w:t>広報誌等で紹介</w:t>
      </w:r>
      <w:r w:rsidRPr="001365E0">
        <w:rPr>
          <w:rFonts w:hint="eastAsia"/>
          <w:sz w:val="24"/>
        </w:rPr>
        <w:t>することがありますのであらかじめご了承くだ</w:t>
      </w:r>
    </w:p>
    <w:p w14:paraId="7C170517" w14:textId="77777777" w:rsidR="001076FE" w:rsidRPr="001365E0" w:rsidRDefault="001076FE" w:rsidP="004D28EA">
      <w:pPr>
        <w:ind w:firstLineChars="300" w:firstLine="720"/>
        <w:rPr>
          <w:sz w:val="24"/>
        </w:rPr>
      </w:pPr>
      <w:r w:rsidRPr="001365E0">
        <w:rPr>
          <w:rFonts w:hint="eastAsia"/>
          <w:sz w:val="24"/>
        </w:rPr>
        <w:t>さい。</w:t>
      </w:r>
      <w:r w:rsidR="004D28EA" w:rsidRPr="001365E0">
        <w:rPr>
          <w:rFonts w:hint="eastAsia"/>
          <w:sz w:val="24"/>
        </w:rPr>
        <w:t>なお、写真の公開などご都合の悪い学校は、お申し出ください。</w:t>
      </w:r>
    </w:p>
    <w:p w14:paraId="1A2B498E" w14:textId="77777777" w:rsidR="004D28EA" w:rsidRPr="004D28EA" w:rsidRDefault="008767B9" w:rsidP="004D28EA">
      <w:pPr>
        <w:ind w:firstLineChars="300" w:firstLine="720"/>
        <w:rPr>
          <w:sz w:val="24"/>
        </w:rPr>
      </w:pPr>
      <w:r w:rsidRPr="001365E0">
        <w:rPr>
          <w:noProof/>
          <w:sz w:val="24"/>
        </w:rPr>
        <w:drawing>
          <wp:anchor distT="0" distB="0" distL="114300" distR="114300" simplePos="0" relativeHeight="251660800" behindDoc="1" locked="0" layoutInCell="1" allowOverlap="1" wp14:anchorId="7B622246" wp14:editId="67F8B963">
            <wp:simplePos x="0" y="0"/>
            <wp:positionH relativeFrom="column">
              <wp:posOffset>5243195</wp:posOffset>
            </wp:positionH>
            <wp:positionV relativeFrom="paragraph">
              <wp:posOffset>10160</wp:posOffset>
            </wp:positionV>
            <wp:extent cx="1111250" cy="1085850"/>
            <wp:effectExtent l="0" t="0" r="0" b="0"/>
            <wp:wrapNone/>
            <wp:docPr id="1" name="図 1" descr="C:\Users\hagi58\Pictures\共同募金用写真\service25Rogo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gi58\Pictures\共同募金用写真\service25Rogo0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18C5B" w14:textId="77777777" w:rsidR="00BD488D" w:rsidRPr="00A7014D" w:rsidRDefault="001212E8" w:rsidP="00BC3D13">
      <w:pPr>
        <w:jc w:val="center"/>
        <w:rPr>
          <w:sz w:val="28"/>
          <w:szCs w:val="28"/>
        </w:rPr>
      </w:pPr>
      <w:r w:rsidRPr="00A7014D">
        <w:rPr>
          <w:rFonts w:hint="eastAsia"/>
          <w:sz w:val="28"/>
          <w:szCs w:val="28"/>
        </w:rPr>
        <w:t>＊この事業は、共同募金配分金</w:t>
      </w:r>
      <w:r w:rsidR="00613ACF" w:rsidRPr="00A7014D">
        <w:rPr>
          <w:rFonts w:hint="eastAsia"/>
          <w:sz w:val="28"/>
          <w:szCs w:val="28"/>
        </w:rPr>
        <w:t>により</w:t>
      </w:r>
      <w:r w:rsidRPr="00A7014D">
        <w:rPr>
          <w:rFonts w:hint="eastAsia"/>
          <w:sz w:val="28"/>
          <w:szCs w:val="28"/>
        </w:rPr>
        <w:t>実施します。</w:t>
      </w:r>
    </w:p>
    <w:sectPr w:rsidR="00BD488D" w:rsidRPr="00A7014D" w:rsidSect="004D28EA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8DAE" w14:textId="77777777" w:rsidR="00420CED" w:rsidRDefault="00420CED" w:rsidP="00750F16">
      <w:r>
        <w:separator/>
      </w:r>
    </w:p>
  </w:endnote>
  <w:endnote w:type="continuationSeparator" w:id="0">
    <w:p w14:paraId="26CD5D85" w14:textId="77777777" w:rsidR="00420CED" w:rsidRDefault="00420CED" w:rsidP="007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9D3E" w14:textId="77777777" w:rsidR="00420CED" w:rsidRDefault="00420CED" w:rsidP="00750F16">
      <w:r>
        <w:separator/>
      </w:r>
    </w:p>
  </w:footnote>
  <w:footnote w:type="continuationSeparator" w:id="0">
    <w:p w14:paraId="1B676A3D" w14:textId="77777777" w:rsidR="00420CED" w:rsidRDefault="00420CED" w:rsidP="0075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ADB"/>
    <w:multiLevelType w:val="hybridMultilevel"/>
    <w:tmpl w:val="0470B228"/>
    <w:lvl w:ilvl="0" w:tplc="53C40D3A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0568EA"/>
    <w:multiLevelType w:val="hybridMultilevel"/>
    <w:tmpl w:val="D0481B06"/>
    <w:lvl w:ilvl="0" w:tplc="CE88E0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F696D17"/>
    <w:multiLevelType w:val="hybridMultilevel"/>
    <w:tmpl w:val="056A35EE"/>
    <w:lvl w:ilvl="0" w:tplc="F6F2361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3703A"/>
    <w:multiLevelType w:val="hybridMultilevel"/>
    <w:tmpl w:val="56F8FA84"/>
    <w:lvl w:ilvl="0" w:tplc="6ADE5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12825">
    <w:abstractNumId w:val="2"/>
  </w:num>
  <w:num w:numId="2" w16cid:durableId="541283213">
    <w:abstractNumId w:val="3"/>
  </w:num>
  <w:num w:numId="3" w16cid:durableId="776949223">
    <w:abstractNumId w:val="0"/>
  </w:num>
  <w:num w:numId="4" w16cid:durableId="86494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15B"/>
    <w:rsid w:val="000129DD"/>
    <w:rsid w:val="000760DA"/>
    <w:rsid w:val="000861B6"/>
    <w:rsid w:val="000B2914"/>
    <w:rsid w:val="001076FE"/>
    <w:rsid w:val="0011492F"/>
    <w:rsid w:val="001212E8"/>
    <w:rsid w:val="001365E0"/>
    <w:rsid w:val="0016397B"/>
    <w:rsid w:val="00230B34"/>
    <w:rsid w:val="00342DFD"/>
    <w:rsid w:val="0039463D"/>
    <w:rsid w:val="00420CED"/>
    <w:rsid w:val="00433D4A"/>
    <w:rsid w:val="00484A5A"/>
    <w:rsid w:val="004868CE"/>
    <w:rsid w:val="004D28EA"/>
    <w:rsid w:val="004E4FA4"/>
    <w:rsid w:val="005C5180"/>
    <w:rsid w:val="005E7152"/>
    <w:rsid w:val="006049F6"/>
    <w:rsid w:val="00607B91"/>
    <w:rsid w:val="00613ACF"/>
    <w:rsid w:val="00681B6C"/>
    <w:rsid w:val="006C14F4"/>
    <w:rsid w:val="006C643B"/>
    <w:rsid w:val="006D0E73"/>
    <w:rsid w:val="006E6C89"/>
    <w:rsid w:val="00714E99"/>
    <w:rsid w:val="00750F16"/>
    <w:rsid w:val="007B6D73"/>
    <w:rsid w:val="0082115B"/>
    <w:rsid w:val="00840F56"/>
    <w:rsid w:val="008767B9"/>
    <w:rsid w:val="008E1712"/>
    <w:rsid w:val="00915B0C"/>
    <w:rsid w:val="0096674D"/>
    <w:rsid w:val="00A528FB"/>
    <w:rsid w:val="00A7014D"/>
    <w:rsid w:val="00A87FDB"/>
    <w:rsid w:val="00B303EB"/>
    <w:rsid w:val="00BA059A"/>
    <w:rsid w:val="00BB0D82"/>
    <w:rsid w:val="00BC391E"/>
    <w:rsid w:val="00BC3D13"/>
    <w:rsid w:val="00BD488D"/>
    <w:rsid w:val="00CC479F"/>
    <w:rsid w:val="00CF7397"/>
    <w:rsid w:val="00D15596"/>
    <w:rsid w:val="00D840E1"/>
    <w:rsid w:val="00DB4546"/>
    <w:rsid w:val="00DE6E0E"/>
    <w:rsid w:val="00E05F08"/>
    <w:rsid w:val="00E115B6"/>
    <w:rsid w:val="00F107BA"/>
    <w:rsid w:val="00F11171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304116"/>
  <w15:docId w15:val="{0AD8404C-6265-4B33-A6BB-39611A55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5F0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05F08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0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1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0F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A193-5C5B-47F7-86B1-B6DECAB1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hagi52</dc:creator>
  <cp:lastModifiedBy>syakyo hagi</cp:lastModifiedBy>
  <cp:revision>24</cp:revision>
  <cp:lastPrinted>2017-05-01T06:07:00Z</cp:lastPrinted>
  <dcterms:created xsi:type="dcterms:W3CDTF">2016-07-26T22:56:00Z</dcterms:created>
  <dcterms:modified xsi:type="dcterms:W3CDTF">2022-04-08T04:18:00Z</dcterms:modified>
</cp:coreProperties>
</file>